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8E65AC">
        <w:rPr>
          <w:rFonts w:ascii="Times New Roman" w:hAnsi="Times New Roman"/>
        </w:rPr>
        <w:t xml:space="preserve">        Приложение N 3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E65AC">
        <w:rPr>
          <w:rFonts w:ascii="Times New Roman" w:hAnsi="Times New Roman"/>
        </w:rPr>
        <w:t>Утверждена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E65AC">
        <w:rPr>
          <w:rFonts w:ascii="Times New Roman" w:hAnsi="Times New Roman"/>
        </w:rPr>
        <w:t>приказом Министерства образования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E65AC">
        <w:rPr>
          <w:rFonts w:ascii="Times New Roman" w:hAnsi="Times New Roman"/>
        </w:rPr>
        <w:t>и науки Российской Федерации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E65AC">
        <w:rPr>
          <w:rFonts w:ascii="Times New Roman" w:hAnsi="Times New Roman"/>
        </w:rPr>
        <w:t xml:space="preserve">от 11 декабря </w:t>
      </w:r>
      <w:smartTag w:uri="urn:schemas-microsoft-com:office:smarttags" w:element="metricconverter">
        <w:smartTagPr>
          <w:attr w:name="ProductID" w:val="2012 г"/>
        </w:smartTagPr>
        <w:r w:rsidRPr="008E65AC">
          <w:rPr>
            <w:rFonts w:ascii="Times New Roman" w:hAnsi="Times New Roman"/>
          </w:rPr>
          <w:t>2012 г</w:t>
        </w:r>
      </w:smartTag>
      <w:r w:rsidRPr="008E65AC">
        <w:rPr>
          <w:rFonts w:ascii="Times New Roman" w:hAnsi="Times New Roman"/>
        </w:rPr>
        <w:t>. N 1032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E65AC">
        <w:rPr>
          <w:rFonts w:ascii="Times New Roman" w:hAnsi="Times New Roman"/>
        </w:rPr>
        <w:t>Форма</w:t>
      </w:r>
    </w:p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06B5" w:rsidRPr="008E65AC" w:rsidRDefault="00C406B5" w:rsidP="006C6C8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491"/>
      <w:bookmarkEnd w:id="0"/>
      <w:r w:rsidRPr="008E65AC">
        <w:rPr>
          <w:rFonts w:ascii="Times New Roman" w:hAnsi="Times New Roman" w:cs="Times New Roman"/>
        </w:rPr>
        <w:t>СПРАВКА</w:t>
      </w:r>
    </w:p>
    <w:p w:rsidR="00C406B5" w:rsidRPr="008E65AC" w:rsidRDefault="00C406B5" w:rsidP="006C6C84">
      <w:pPr>
        <w:pStyle w:val="ConsPlusNonformat"/>
        <w:jc w:val="center"/>
        <w:rPr>
          <w:rFonts w:ascii="Times New Roman" w:hAnsi="Times New Roman" w:cs="Times New Roman"/>
        </w:rPr>
      </w:pPr>
      <w:r w:rsidRPr="008E65AC">
        <w:rPr>
          <w:rFonts w:ascii="Times New Roman" w:hAnsi="Times New Roman" w:cs="Times New Roman"/>
        </w:rPr>
        <w:t>о материально-техническом обеспечении образовательной</w:t>
      </w:r>
      <w:r>
        <w:rPr>
          <w:rFonts w:ascii="Times New Roman" w:hAnsi="Times New Roman" w:cs="Times New Roman"/>
        </w:rPr>
        <w:t xml:space="preserve"> </w:t>
      </w:r>
      <w:r w:rsidRPr="008E65AC">
        <w:rPr>
          <w:rFonts w:ascii="Times New Roman" w:hAnsi="Times New Roman" w:cs="Times New Roman"/>
        </w:rPr>
        <w:t>деятельности по заявленным для лицензирования</w:t>
      </w:r>
      <w:r>
        <w:rPr>
          <w:rFonts w:ascii="Times New Roman" w:hAnsi="Times New Roman" w:cs="Times New Roman"/>
        </w:rPr>
        <w:t xml:space="preserve"> </w:t>
      </w:r>
      <w:r w:rsidRPr="008E65AC">
        <w:rPr>
          <w:rFonts w:ascii="Times New Roman" w:hAnsi="Times New Roman" w:cs="Times New Roman"/>
        </w:rPr>
        <w:t>образовательным программам</w:t>
      </w:r>
    </w:p>
    <w:p w:rsidR="00C406B5" w:rsidRPr="008E65AC" w:rsidRDefault="00C406B5" w:rsidP="006C6C84">
      <w:pPr>
        <w:pStyle w:val="ConsPlusNonformat"/>
        <w:rPr>
          <w:rFonts w:ascii="Times New Roman" w:hAnsi="Times New Roman" w:cs="Times New Roman"/>
        </w:rPr>
      </w:pPr>
    </w:p>
    <w:p w:rsidR="00C406B5" w:rsidRPr="008E65AC" w:rsidRDefault="00C406B5" w:rsidP="008E65AC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E65AC">
        <w:rPr>
          <w:rFonts w:ascii="Times New Roman" w:hAnsi="Times New Roman" w:cs="Times New Roman"/>
          <w:b/>
          <w:u w:val="single"/>
        </w:rPr>
        <w:t xml:space="preserve">Муниципальное </w:t>
      </w:r>
      <w:r>
        <w:rPr>
          <w:rFonts w:ascii="Times New Roman" w:hAnsi="Times New Roman" w:cs="Times New Roman"/>
          <w:b/>
          <w:u w:val="single"/>
        </w:rPr>
        <w:t xml:space="preserve">автономное </w:t>
      </w:r>
      <w:r w:rsidRPr="008E65AC">
        <w:rPr>
          <w:rFonts w:ascii="Times New Roman" w:hAnsi="Times New Roman" w:cs="Times New Roman"/>
          <w:b/>
          <w:u w:val="single"/>
        </w:rPr>
        <w:t xml:space="preserve">дошкольное образовательное учреждение детский сад № </w:t>
      </w:r>
      <w:r>
        <w:rPr>
          <w:rFonts w:ascii="Times New Roman" w:hAnsi="Times New Roman" w:cs="Times New Roman"/>
          <w:b/>
          <w:u w:val="single"/>
        </w:rPr>
        <w:t>30</w:t>
      </w:r>
      <w:r w:rsidRPr="008E65AC">
        <w:rPr>
          <w:rFonts w:ascii="Times New Roman" w:hAnsi="Times New Roman" w:cs="Times New Roman"/>
          <w:b/>
          <w:u w:val="single"/>
        </w:rPr>
        <w:t xml:space="preserve"> "Л</w:t>
      </w:r>
      <w:r>
        <w:rPr>
          <w:rFonts w:ascii="Times New Roman" w:hAnsi="Times New Roman" w:cs="Times New Roman"/>
          <w:b/>
          <w:u w:val="single"/>
        </w:rPr>
        <w:t>учик</w:t>
      </w:r>
      <w:r w:rsidRPr="008E65AC">
        <w:rPr>
          <w:rFonts w:ascii="Times New Roman" w:hAnsi="Times New Roman" w:cs="Times New Roman"/>
          <w:b/>
          <w:u w:val="single"/>
        </w:rPr>
        <w:t>"</w:t>
      </w:r>
      <w:r w:rsidRPr="008E65AC">
        <w:rPr>
          <w:rFonts w:ascii="Times New Roman" w:hAnsi="Times New Roman" w:cs="Times New Roman"/>
          <w:b/>
          <w:u w:val="single"/>
        </w:rPr>
        <w:t></w:t>
      </w:r>
    </w:p>
    <w:p w:rsidR="00C406B5" w:rsidRPr="008E65AC" w:rsidRDefault="00C406B5" w:rsidP="008E65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65AC">
        <w:rPr>
          <w:rFonts w:ascii="Times New Roman" w:hAnsi="Times New Roman" w:cs="Times New Roman"/>
          <w:sz w:val="18"/>
          <w:szCs w:val="18"/>
        </w:rPr>
        <w:t>(указывается полное наименование и организационно-правовая формасоискателя лицензии (лицензиата))</w:t>
      </w:r>
    </w:p>
    <w:p w:rsidR="00C406B5" w:rsidRPr="008E65AC" w:rsidRDefault="00C406B5" w:rsidP="006C6C84">
      <w:pPr>
        <w:pStyle w:val="ConsPlusNonformat"/>
        <w:rPr>
          <w:rFonts w:ascii="Times New Roman" w:hAnsi="Times New Roman" w:cs="Times New Roman"/>
        </w:rPr>
      </w:pPr>
      <w:r w:rsidRPr="008E65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C406B5" w:rsidRPr="008E65AC" w:rsidRDefault="00C406B5" w:rsidP="008E65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65AC">
        <w:rPr>
          <w:rFonts w:ascii="Times New Roman" w:hAnsi="Times New Roman" w:cs="Times New Roman"/>
          <w:sz w:val="18"/>
          <w:szCs w:val="18"/>
        </w:rPr>
        <w:t>(указывается полное наименование филиала соискателя лицензии (лицензиата))</w:t>
      </w:r>
    </w:p>
    <w:p w:rsidR="00C406B5" w:rsidRPr="008E65AC" w:rsidRDefault="00C406B5" w:rsidP="006C6C84">
      <w:pPr>
        <w:pStyle w:val="ConsPlusNonformat"/>
        <w:rPr>
          <w:rFonts w:ascii="Times New Roman" w:hAnsi="Times New Roman" w:cs="Times New Roman"/>
        </w:rPr>
      </w:pPr>
    </w:p>
    <w:p w:rsidR="00C406B5" w:rsidRPr="008E65AC" w:rsidRDefault="00C406B5" w:rsidP="006C6C84">
      <w:pPr>
        <w:pStyle w:val="ConsPlusNonformat"/>
        <w:rPr>
          <w:rFonts w:ascii="Times New Roman" w:hAnsi="Times New Roman" w:cs="Times New Roman"/>
        </w:rPr>
      </w:pPr>
      <w:r w:rsidRPr="008E65AC">
        <w:rPr>
          <w:rFonts w:ascii="Times New Roman" w:hAnsi="Times New Roman" w:cs="Times New Roman"/>
        </w:rPr>
        <w:t>Раздел 1. Обеспечение образовательной деятельности оснащенными</w:t>
      </w:r>
      <w:r>
        <w:rPr>
          <w:rFonts w:ascii="Times New Roman" w:hAnsi="Times New Roman" w:cs="Times New Roman"/>
        </w:rPr>
        <w:t xml:space="preserve"> </w:t>
      </w:r>
      <w:r w:rsidRPr="008E65AC">
        <w:rPr>
          <w:rFonts w:ascii="Times New Roman" w:hAnsi="Times New Roman" w:cs="Times New Roman"/>
        </w:rPr>
        <w:t>зданиями, строениями, сооружениями, помещениями и территориями</w:t>
      </w:r>
    </w:p>
    <w:tbl>
      <w:tblPr>
        <w:tblW w:w="138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00"/>
        <w:gridCol w:w="2478"/>
        <w:gridCol w:w="1418"/>
        <w:gridCol w:w="1504"/>
        <w:gridCol w:w="1331"/>
        <w:gridCol w:w="1369"/>
        <w:gridCol w:w="1400"/>
        <w:gridCol w:w="2160"/>
      </w:tblGrid>
      <w:tr w:rsidR="00C406B5" w:rsidRPr="008E65AC" w:rsidTr="008E65AC">
        <w:trPr>
          <w:trHeight w:val="28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(местоположение) здания, строения,  сооружения, помещения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Назначение оснащенных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зданий, строений, сооружений,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(учебные, учебно-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лабораторные, административные,  подсобные, помещения для занятия физической культурой  и спортом, для обеспечения      обучающихся, воспитанников и  работников питанием и медицинским обслуживанием, иное) с указанием площади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или иное  вещное право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(оперативное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управление,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хозяйственное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ведение), аренда, субаренда, безвозмездное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Полное  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(арендодателя,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ссудодателя)  объекта  недвижимого имущества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Документ -основание возникновения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(указыва- ются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реквизиты и сроки действия)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или условный) номер объекта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Номер записи регистрации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в Едином государственном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реестре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прав на недвижимое имущество и сделок  с ним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Реквизиты  заключений, выданных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органами,  осуществляющими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санитарно-эпидемиологический надзор, государственный пожарный    </w:t>
            </w:r>
            <w:r w:rsidRPr="008E65AC">
              <w:rPr>
                <w:rFonts w:ascii="Times New Roman" w:hAnsi="Times New Roman" w:cs="Times New Roman"/>
                <w:sz w:val="16"/>
                <w:szCs w:val="16"/>
              </w:rPr>
              <w:br/>
              <w:t>надзор</w:t>
            </w: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8E65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406B5" w:rsidRPr="008E65AC" w:rsidTr="008E65AC">
        <w:trPr>
          <w:trHeight w:val="124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E65A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617764, Пермский край, г. Чайковский,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Горького 9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Типовое, кирпичное, двухэтажное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«Чайковский</w:t>
            </w:r>
          </w:p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район»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</w:t>
            </w:r>
            <w:r w:rsidRPr="006608EA">
              <w:rPr>
                <w:rFonts w:ascii="Times New Roman" w:hAnsi="Times New Roman" w:cs="Times New Roman"/>
                <w:sz w:val="16"/>
                <w:szCs w:val="16"/>
              </w:rPr>
              <w:t>серия 59-ББ № 458699 от 17.05.2010 г.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608EA">
              <w:rPr>
                <w:rFonts w:ascii="Times New Roman" w:hAnsi="Times New Roman" w:cs="Times New Roman"/>
                <w:sz w:val="16"/>
                <w:szCs w:val="16"/>
              </w:rPr>
              <w:t>59:12:001:0000:0001:3220/А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608EA">
              <w:rPr>
                <w:rFonts w:ascii="Times New Roman" w:hAnsi="Times New Roman" w:cs="Times New Roman"/>
                <w:sz w:val="16"/>
                <w:szCs w:val="16"/>
              </w:rPr>
              <w:t>59-59-16/023/2010-303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9C68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E65AC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Санитарно-эпидемиологическое заключение </w:t>
            </w: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№59.01.01.000.М. 000374.11.09 от 11.11.2009 г.;</w:t>
            </w:r>
          </w:p>
          <w:p w:rsidR="00C406B5" w:rsidRPr="008E65AC" w:rsidRDefault="00C406B5" w:rsidP="00376A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Заключение о</w:t>
            </w:r>
            <w:r w:rsidRPr="008E65AC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объекта защиты обязательным </w:t>
            </w: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требованиям пожарной безопасности  № 17 от 20.07.2010 г.</w:t>
            </w: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3420A9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5AC">
              <w:rPr>
                <w:rFonts w:ascii="Times New Roman" w:hAnsi="Times New Roman"/>
                <w:sz w:val="18"/>
                <w:szCs w:val="18"/>
              </w:rPr>
              <w:t xml:space="preserve">Групповые комнаты –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E65AC">
              <w:rPr>
                <w:rFonts w:ascii="Times New Roman" w:hAnsi="Times New Roman"/>
                <w:sz w:val="18"/>
                <w:szCs w:val="18"/>
              </w:rPr>
              <w:t xml:space="preserve"> шт., </w:t>
            </w:r>
            <w:r w:rsidRPr="003420A9">
              <w:rPr>
                <w:rFonts w:ascii="Times New Roman" w:hAnsi="Times New Roman"/>
                <w:sz w:val="18"/>
                <w:szCs w:val="18"/>
              </w:rPr>
              <w:t xml:space="preserve">516,6  кв.м. 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0A9">
              <w:rPr>
                <w:rFonts w:ascii="Times New Roman" w:hAnsi="Times New Roman"/>
                <w:sz w:val="18"/>
                <w:szCs w:val="18"/>
              </w:rPr>
              <w:t xml:space="preserve">1 – 47,0 кв.м.; 2 – 49,5 кв.м.; 3 – 47,0 кв.м., 4 – 48,8 кв.м., 5 – 63,2 кв.м., 6 – </w:t>
            </w:r>
            <w:smartTag w:uri="urn:schemas-microsoft-com:office:smarttags" w:element="metricconverter">
              <w:smartTagPr>
                <w:attr w:name="ProductID" w:val="63,0 кв. м"/>
              </w:smartTagPr>
              <w:r w:rsidRPr="003420A9">
                <w:rPr>
                  <w:rFonts w:ascii="Times New Roman" w:hAnsi="Times New Roman"/>
                  <w:sz w:val="18"/>
                  <w:szCs w:val="18"/>
                </w:rPr>
                <w:t>63,0 кв. м</w:t>
              </w:r>
            </w:smartTag>
            <w:r w:rsidRPr="003420A9">
              <w:rPr>
                <w:rFonts w:ascii="Times New Roman" w:hAnsi="Times New Roman"/>
                <w:sz w:val="18"/>
                <w:szCs w:val="18"/>
              </w:rPr>
              <w:t>; 7 – 62,4 кв.м.; 8 – 62,2 кв.м. 9 – 33,9 кв.м., 10 – 39,6 кв.м.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rHeight w:val="192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3420A9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20A9">
              <w:rPr>
                <w:rFonts w:ascii="Times New Roman" w:hAnsi="Times New Roman"/>
                <w:sz w:val="18"/>
                <w:szCs w:val="18"/>
              </w:rPr>
              <w:t>Раздевалки  - 10 шт., 151,6 кв.м.</w:t>
            </w:r>
          </w:p>
          <w:p w:rsidR="00C406B5" w:rsidRPr="003420A9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20A9">
              <w:rPr>
                <w:rFonts w:ascii="Times New Roman" w:hAnsi="Times New Roman"/>
                <w:sz w:val="18"/>
                <w:szCs w:val="18"/>
              </w:rPr>
              <w:t xml:space="preserve">1 – 16,7 кв.м., 2 – 16,7 кв.м., 3 - 16,7 кв.м., 4 – </w:t>
            </w:r>
            <w:smartTag w:uri="urn:schemas-microsoft-com:office:smarttags" w:element="metricconverter">
              <w:smartTagPr>
                <w:attr w:name="ProductID" w:val="17,5 кв. м"/>
              </w:smartTagPr>
              <w:r w:rsidRPr="003420A9">
                <w:rPr>
                  <w:rFonts w:ascii="Times New Roman" w:hAnsi="Times New Roman"/>
                  <w:sz w:val="18"/>
                  <w:szCs w:val="18"/>
                </w:rPr>
                <w:t>17,5 кв. м</w:t>
              </w:r>
            </w:smartTag>
            <w:r w:rsidRPr="003420A9">
              <w:rPr>
                <w:rFonts w:ascii="Times New Roman" w:hAnsi="Times New Roman"/>
                <w:sz w:val="18"/>
                <w:szCs w:val="18"/>
              </w:rPr>
              <w:t>., 5 – 15,1 кв.м., 6 – 15,0 кв.м., 7 – 13,6  кв.м., 8 – 15,0  кв.м. 9 – 12,5  кв.м., 10 – 12,8  кв.м.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0A9">
              <w:rPr>
                <w:rFonts w:ascii="Times New Roman" w:hAnsi="Times New Roman"/>
                <w:sz w:val="18"/>
                <w:szCs w:val="18"/>
              </w:rPr>
              <w:t>Оборудованы шкафами для верхней одежды детей и персонала.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Туалетные комнаты - 10</w:t>
            </w:r>
            <w:r w:rsidRPr="008E65AC">
              <w:rPr>
                <w:rFonts w:ascii="Times New Roman" w:hAnsi="Times New Roman"/>
                <w:sz w:val="18"/>
                <w:szCs w:val="18"/>
              </w:rPr>
              <w:t xml:space="preserve"> шт., </w:t>
            </w:r>
          </w:p>
          <w:p w:rsidR="00C406B5" w:rsidRPr="00291575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575">
              <w:rPr>
                <w:rFonts w:ascii="Times New Roman" w:hAnsi="Times New Roman"/>
                <w:sz w:val="18"/>
                <w:szCs w:val="18"/>
              </w:rPr>
              <w:t>101,4 кв.м.</w:t>
            </w:r>
          </w:p>
          <w:p w:rsidR="00C406B5" w:rsidRPr="00291575" w:rsidRDefault="00C406B5" w:rsidP="00342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575">
              <w:rPr>
                <w:rFonts w:ascii="Times New Roman" w:hAnsi="Times New Roman"/>
                <w:sz w:val="18"/>
                <w:szCs w:val="18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9,9 кв. м"/>
              </w:smartTagPr>
              <w:r w:rsidRPr="00291575">
                <w:rPr>
                  <w:rFonts w:ascii="Times New Roman" w:hAnsi="Times New Roman"/>
                  <w:sz w:val="18"/>
                  <w:szCs w:val="18"/>
                </w:rPr>
                <w:t>9,9 кв. м</w:t>
              </w:r>
            </w:smartTag>
            <w:r w:rsidRPr="00291575">
              <w:rPr>
                <w:rFonts w:ascii="Times New Roman" w:hAnsi="Times New Roman"/>
                <w:sz w:val="18"/>
                <w:szCs w:val="18"/>
              </w:rPr>
              <w:t>., 2 – 10 кв.м., 3 – 10,6  кв.м., 4 – 10,8 кв.м., 5 – 10,75 кв.м., 6 – 13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  <w:r w:rsidRPr="00291575">
              <w:rPr>
                <w:rFonts w:ascii="Times New Roman" w:hAnsi="Times New Roman"/>
                <w:sz w:val="18"/>
                <w:szCs w:val="18"/>
              </w:rPr>
              <w:t xml:space="preserve"> кв.м.,  7 – 13,3 кв.м., 8 – 13,0 кв.м., 9 – 4,0 кв.м. 10 – 6,0 кв.м.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75">
              <w:rPr>
                <w:rFonts w:ascii="Times New Roman" w:hAnsi="Times New Roman"/>
                <w:sz w:val="18"/>
                <w:szCs w:val="18"/>
              </w:rPr>
              <w:t>Сантехнические приборы с подводкой горячей и холодной воды в соответствии с СанПином навесные ячейки для детских полотенец.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A72B90" w:rsidRDefault="00C406B5" w:rsidP="009C68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Кабинет заведующего </w:t>
            </w: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12,9 кв.м.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Шкафы для документов, стол, телефон.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A72B90" w:rsidRDefault="00C406B5" w:rsidP="009C68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Раздаточные - 10 шт., 42,2 кв.м.</w:t>
            </w:r>
          </w:p>
          <w:p w:rsidR="00C406B5" w:rsidRPr="00A72B90" w:rsidRDefault="00C406B5" w:rsidP="009C68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1 – 3,1 кв.м., 2 – 3,1 кв.м., 3 – 3,1 кв.м., 4 – 3,1 кв.м., 5 – 5,8   кв.м., 6 – 6,0 кв.м., 7 – 6,0 кв.м., 8 – 5,8 кв.м., 9 – 3,1 кв.м. 10 – 3,1 кв.м.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Стеллажи для посуды, моечные ванны.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A72B90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sz w:val="18"/>
                <w:szCs w:val="18"/>
              </w:rPr>
              <w:t>Встроеные шкафы – 8,0 кв.м</w:t>
            </w:r>
          </w:p>
          <w:p w:rsidR="00C406B5" w:rsidRPr="00A72B90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sz w:val="18"/>
                <w:szCs w:val="18"/>
              </w:rPr>
              <w:t>Дидактический материал для проведения педагогических процессов.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A72B90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D658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5AC">
              <w:rPr>
                <w:rFonts w:ascii="Times New Roman" w:hAnsi="Times New Roman"/>
                <w:sz w:val="18"/>
                <w:szCs w:val="18"/>
              </w:rPr>
              <w:t>7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>. Мед.кабинет - 13,3 кв.м., процедурный кабинет – 11,0 кв.м., изолятор – 5,9 кв.м., санузел – 2,2 кв.м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Мебель в соответствии с СанПином. Медицинское оборудование (кварцевые лампы, ростометр, весы, таблица для определения остроты зрения аппарат Ротта, динамометр, шины, спирометр, плантограф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D658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Кабинеты узких специалистов:  33,3 кв.м.</w:t>
            </w:r>
          </w:p>
          <w:p w:rsidR="00C406B5" w:rsidRPr="008D658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 xml:space="preserve">педагог-психолог – 17,0 кв.м., учитель-логопед – 9,3 кв.м., инструктор по физической культуре – 7,0 кв.м., 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Дидактические пособия учителя-логопедаи педагога –психолога, детская мебель для занятий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5AC">
              <w:rPr>
                <w:rFonts w:ascii="Times New Roman" w:hAnsi="Times New Roman"/>
                <w:sz w:val="18"/>
                <w:szCs w:val="18"/>
              </w:rPr>
              <w:t xml:space="preserve"> Музыкальный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зал – 75,0</w:t>
            </w:r>
            <w:r w:rsidRPr="008B62A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>кв.м.,</w:t>
            </w:r>
            <w:r w:rsidRPr="008E65AC">
              <w:rPr>
                <w:rFonts w:ascii="Times New Roman" w:hAnsi="Times New Roman"/>
                <w:sz w:val="18"/>
                <w:szCs w:val="18"/>
              </w:rPr>
              <w:t xml:space="preserve"> физкультурный зал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66,2 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658C">
              <w:rPr>
                <w:rFonts w:ascii="Times New Roman" w:hAnsi="Times New Roman" w:cs="Times New Roman"/>
                <w:sz w:val="18"/>
                <w:szCs w:val="18"/>
              </w:rPr>
              <w:t>Коридоры – 58,3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D658C" w:rsidRDefault="00C406B5" w:rsidP="009C68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658C">
              <w:rPr>
                <w:rFonts w:ascii="Times New Roman" w:hAnsi="Times New Roman" w:cs="Times New Roman"/>
                <w:sz w:val="18"/>
                <w:szCs w:val="18"/>
              </w:rPr>
              <w:t>Спальни -  282,2 кв.м.</w:t>
            </w:r>
          </w:p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658C">
              <w:rPr>
                <w:rFonts w:ascii="Times New Roman" w:hAnsi="Times New Roman" w:cs="Times New Roman"/>
                <w:sz w:val="18"/>
                <w:szCs w:val="18"/>
              </w:rPr>
              <w:t>Спальни для детей раннего возраста оснащены кроватями в соответствии с возрастом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color w:val="000000"/>
                <w:sz w:val="18"/>
                <w:szCs w:val="18"/>
              </w:rPr>
              <w:t>Электрощитовая – 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color w:val="000000"/>
                <w:sz w:val="18"/>
                <w:szCs w:val="18"/>
              </w:rPr>
              <w:t>Кабинет завхоза – 11,6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Тамбур  – 8,9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 xml:space="preserve">Кастелянная – </w:t>
            </w:r>
            <w:r>
              <w:rPr>
                <w:rFonts w:ascii="Times New Roman" w:hAnsi="Times New Roman"/>
                <w:sz w:val="18"/>
                <w:szCs w:val="18"/>
              </w:rPr>
              <w:t>10,9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D658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 xml:space="preserve">Кабинет старшего воспитателя – </w:t>
            </w:r>
            <w:smartTag w:uri="urn:schemas-microsoft-com:office:smarttags" w:element="metricconverter">
              <w:smartTagPr>
                <w:attr w:name="ProductID" w:val="25,4 кв. м"/>
              </w:smartTagPr>
              <w:r w:rsidRPr="008D658C">
                <w:rPr>
                  <w:rFonts w:ascii="Times New Roman" w:hAnsi="Times New Roman"/>
                  <w:sz w:val="18"/>
                  <w:szCs w:val="18"/>
                </w:rPr>
                <w:t>25,4 кв. м</w:t>
              </w:r>
            </w:smartTag>
            <w:r w:rsidRPr="008D65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Шкафы для хранения дидактического материала (журналы, книги, пособия по направлениям), оргтехника.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D658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65AC">
              <w:rPr>
                <w:rFonts w:ascii="Times New Roman" w:hAnsi="Times New Roman"/>
                <w:sz w:val="18"/>
                <w:szCs w:val="18"/>
              </w:rPr>
              <w:t xml:space="preserve">Пищеблок </w:t>
            </w:r>
            <w:r>
              <w:rPr>
                <w:rFonts w:ascii="Times New Roman" w:hAnsi="Times New Roman"/>
                <w:sz w:val="18"/>
                <w:szCs w:val="18"/>
              </w:rPr>
              <w:t>– 58,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>1  кв.м.</w:t>
            </w:r>
          </w:p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Технологическое оборудование в соответствии с  требованиями СанПина: эл.плита, сковорода, мясорубка, титан, холодильники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51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Сан.узел – 4,1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51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Лестничные марши – 34,8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B5" w:rsidRPr="008E65AC" w:rsidTr="008E65A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9C68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62AF">
              <w:rPr>
                <w:rFonts w:ascii="Times New Roman" w:hAnsi="Times New Roman" w:cs="Times New Roman"/>
                <w:sz w:val="20"/>
                <w:szCs w:val="20"/>
              </w:rPr>
              <w:t xml:space="preserve">Всего (кв. м): </w:t>
            </w:r>
          </w:p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544B">
              <w:rPr>
                <w:rFonts w:ascii="Times New Roman" w:hAnsi="Times New Roman" w:cs="Times New Roman"/>
                <w:sz w:val="20"/>
                <w:szCs w:val="20"/>
              </w:rPr>
              <w:t>1570,8 кв.м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 X  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  X    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X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 X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X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E65AC" w:rsidRDefault="00C406B5" w:rsidP="009C68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65AC">
              <w:rPr>
                <w:rFonts w:ascii="Times New Roman" w:hAnsi="Times New Roman" w:cs="Times New Roman"/>
                <w:sz w:val="16"/>
                <w:szCs w:val="16"/>
              </w:rPr>
              <w:t xml:space="preserve">     X      </w:t>
            </w:r>
          </w:p>
        </w:tc>
      </w:tr>
    </w:tbl>
    <w:p w:rsidR="00C406B5" w:rsidRPr="008E65AC" w:rsidRDefault="00C406B5" w:rsidP="006C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6B5" w:rsidRPr="008B62AF" w:rsidRDefault="00C406B5" w:rsidP="008B62AF">
      <w:pPr>
        <w:rPr>
          <w:rFonts w:ascii="Times New Roman" w:hAnsi="Times New Roman"/>
          <w:sz w:val="20"/>
          <w:szCs w:val="20"/>
        </w:rPr>
      </w:pPr>
      <w:r w:rsidRPr="008E65AC">
        <w:br w:type="page"/>
      </w:r>
      <w:r w:rsidRPr="008B62AF">
        <w:rPr>
          <w:rFonts w:ascii="Times New Roman" w:hAnsi="Times New Roman"/>
          <w:sz w:val="20"/>
          <w:szCs w:val="20"/>
        </w:rPr>
        <w:t>Раздел  2.  Обеспечение  образовательной  деятельности  помещениями для медицинского обслуживания и питания</w:t>
      </w:r>
    </w:p>
    <w:tbl>
      <w:tblPr>
        <w:tblW w:w="139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20"/>
        <w:gridCol w:w="2520"/>
        <w:gridCol w:w="2689"/>
        <w:gridCol w:w="1600"/>
        <w:gridCol w:w="1500"/>
        <w:gridCol w:w="1400"/>
        <w:gridCol w:w="1700"/>
      </w:tblGrid>
      <w:tr w:rsidR="00C406B5" w:rsidRPr="008B62AF" w:rsidTr="008B62AF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медицинского обслуживания и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помещений с указанием площади  (кв. м)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или иное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нещ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собственника (арендодателя, ссудодателя) объекта  недвижимого имущества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Документ - основание   возникновения права (указываются реквизиты и  сроки действия)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(или условный)  номер объекта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Номер записи регистрации в Едином государственном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реестре права на недвижимое   имущество и сделок с ним</w:t>
            </w:r>
          </w:p>
        </w:tc>
      </w:tr>
      <w:tr w:rsidR="00C406B5" w:rsidRPr="008B62AF" w:rsidTr="008B62A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8B6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406B5" w:rsidRPr="008B62AF" w:rsidTr="008B62AF"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медицинского обслуживания обучающихся, 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617764, Пермский край, г. Чайковский,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Горького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6B5" w:rsidRPr="008B62AF" w:rsidRDefault="00C406B5" w:rsidP="00A52C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58C">
              <w:rPr>
                <w:rFonts w:ascii="Times New Roman" w:hAnsi="Times New Roman"/>
                <w:sz w:val="18"/>
                <w:szCs w:val="18"/>
              </w:rPr>
              <w:t>Мед.кабинет - 13,3 кв.м., процедурный кабинет – 11,0 кв.м., изолятор – 5,9 кв.м., санузел – 2,2 кв.м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«Чайковский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муниципальный район»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серия 59-ББ № 458699 от 17.05.2010 г.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59:12:001:0000:0001:3220/А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59-59-16/023/2010-303</w:t>
            </w:r>
          </w:p>
        </w:tc>
      </w:tr>
      <w:tr w:rsidR="00C406B5" w:rsidRPr="008B62AF" w:rsidTr="008B62AF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питания обучающихся, 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61776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, Пермский край, г. Чайковский,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Горького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Пищеблок  </w:t>
            </w:r>
            <w:r>
              <w:rPr>
                <w:rFonts w:ascii="Times New Roman" w:hAnsi="Times New Roman"/>
                <w:sz w:val="18"/>
                <w:szCs w:val="18"/>
              </w:rPr>
              <w:t>58,</w:t>
            </w:r>
            <w:r w:rsidRPr="008D658C">
              <w:rPr>
                <w:rFonts w:ascii="Times New Roman" w:hAnsi="Times New Roman"/>
                <w:sz w:val="18"/>
                <w:szCs w:val="18"/>
              </w:rPr>
              <w:t>1  кв.м.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06B5" w:rsidRPr="00A72B90" w:rsidRDefault="00C406B5" w:rsidP="00A3544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Раздаточные - 10 шт., 42,2 кв.м.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A72B90">
              <w:rPr>
                <w:rFonts w:ascii="Times New Roman" w:hAnsi="Times New Roman"/>
                <w:color w:val="000000"/>
                <w:sz w:val="18"/>
                <w:szCs w:val="18"/>
              </w:rPr>
              <w:t>1 – 3,1 кв.м., 2 – 3,1 кв.м., 3 – 3,1 кв.м., 4 – 3,1 кв.м., 5 – 5,8   кв.м., 6 – 6,0 кв.м., 7 – 6,0 кв.м., 8 – 5,8 кв.м., 9 – 3,1 кв.м. 10 – 3,1 кв.м.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«Чайковский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муниципальный район»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серия 59-ББ № 458699 от 17.05.2010 г.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59:12:001:0000:0001:3220/А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0F292F" w:rsidRDefault="00C406B5" w:rsidP="008761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59-59-16/023/2010-303</w:t>
            </w:r>
          </w:p>
        </w:tc>
      </w:tr>
    </w:tbl>
    <w:p w:rsidR="00C406B5" w:rsidRPr="008B62AF" w:rsidRDefault="00C406B5" w:rsidP="006C6C8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406B5" w:rsidRPr="008B62AF" w:rsidRDefault="00C406B5" w:rsidP="006C6C8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406B5" w:rsidRPr="008B62AF" w:rsidRDefault="00C406B5" w:rsidP="006C6C8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406B5" w:rsidRPr="001909A4" w:rsidRDefault="00C406B5" w:rsidP="001909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62AF">
        <w:br w:type="page"/>
      </w:r>
      <w:r w:rsidRPr="001909A4">
        <w:rPr>
          <w:rFonts w:ascii="Times New Roman" w:hAnsi="Times New Roman"/>
          <w:sz w:val="20"/>
          <w:szCs w:val="20"/>
        </w:rPr>
        <w:t xml:space="preserve">Раздел 3. Обеспечение образовательного процесса оборудованными учебными </w:t>
      </w:r>
      <w:r>
        <w:rPr>
          <w:rFonts w:ascii="Times New Roman" w:hAnsi="Times New Roman"/>
          <w:sz w:val="20"/>
          <w:szCs w:val="20"/>
        </w:rPr>
        <w:t xml:space="preserve">кабинетами, </w:t>
      </w:r>
      <w:r w:rsidRPr="001909A4">
        <w:rPr>
          <w:rFonts w:ascii="Times New Roman" w:hAnsi="Times New Roman"/>
          <w:sz w:val="20"/>
          <w:szCs w:val="20"/>
        </w:rPr>
        <w:t>объектами  для  проведения  практических  занятий,  объектами физической культуры и спорта по заявленным к лицензированию образовательным программам</w:t>
      </w:r>
    </w:p>
    <w:tbl>
      <w:tblPr>
        <w:tblW w:w="139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80"/>
        <w:gridCol w:w="3240"/>
        <w:gridCol w:w="2981"/>
        <w:gridCol w:w="1980"/>
        <w:gridCol w:w="2100"/>
      </w:tblGrid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п/п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1909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Уровень, ступень, вид образовательной программы (основная/ дополнительная), направление подготовки, специальность, профессия, наименование предмета,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дисциплины (модуля) в соответствии с учебным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планом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1909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 культуры и спорта с перечнем  основного оборудования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1909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технической инвентаризации)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1909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Собственность или иное вещное право (оперативное управление,  хозяйственное ведение), аренда, субаренда, безвозмездное пользование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1909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10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A52CD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61776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, Пермский край, г. Чайковский,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Горького 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E601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серия 59-ББ № 458699 от 17.05.2010 г.</w:t>
            </w: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D6633B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633B">
              <w:rPr>
                <w:rFonts w:ascii="Times New Roman" w:hAnsi="Times New Roman" w:cs="Times New Roman"/>
                <w:sz w:val="18"/>
                <w:szCs w:val="18"/>
              </w:rPr>
              <w:t>Групповые комнаты с созданной предметно-развивающей средой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обеспечивающей развитие личности, мотивации и способностей детей в различных видах деятельности</w:t>
            </w:r>
            <w:r w:rsidRPr="00D6633B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определенным направлениям развития и образования детей (образовательные области).</w:t>
            </w:r>
            <w:r w:rsidRPr="00D66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06B5" w:rsidRPr="005C29A2" w:rsidRDefault="00C406B5" w:rsidP="000179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33B">
              <w:rPr>
                <w:rFonts w:ascii="Times New Roman" w:hAnsi="Times New Roman"/>
                <w:sz w:val="18"/>
                <w:szCs w:val="18"/>
              </w:rPr>
              <w:t>Предметно-развивающая среда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приближена к требованиям  </w:t>
            </w:r>
            <w:r w:rsidRPr="00D6633B">
              <w:rPr>
                <w:rFonts w:ascii="Times New Roman" w:hAnsi="Times New Roman"/>
                <w:sz w:val="18"/>
                <w:szCs w:val="18"/>
              </w:rPr>
              <w:t xml:space="preserve">  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D6633B">
              <w:rPr>
                <w:rFonts w:ascii="Times New Roman" w:hAnsi="Times New Roman"/>
                <w:sz w:val="18"/>
                <w:szCs w:val="18"/>
              </w:rPr>
              <w:t xml:space="preserve">условиям реализации ООП дошкольного </w:t>
            </w:r>
            <w:r w:rsidRPr="005C29A2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требованиям ФГОС</w:t>
            </w:r>
            <w:r w:rsidRPr="005C29A2">
              <w:rPr>
                <w:rFonts w:ascii="Times New Roman" w:hAnsi="Times New Roman"/>
                <w:sz w:val="18"/>
                <w:szCs w:val="18"/>
              </w:rPr>
              <w:t xml:space="preserve"> (Приказ № 1155 от 17.10.13г.)</w:t>
            </w:r>
          </w:p>
          <w:p w:rsidR="00C406B5" w:rsidRPr="00F61F09" w:rsidRDefault="00C406B5" w:rsidP="000179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F0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. Познавательное развитие: пирамидки, игрушки с подвижными частями, мозаика, дидактический стол с комплектом развивающих пособий, логические блоки</w:t>
            </w:r>
            <w:r>
              <w:rPr>
                <w:rFonts w:ascii="Times New Roman" w:hAnsi="Times New Roman"/>
                <w:sz w:val="18"/>
                <w:szCs w:val="18"/>
              </w:rPr>
              <w:t>, видеоматериалы, комплекты дидактических и методических пособий о земле, о природе, о праздниках, о многообразии стран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  <w:p w:rsidR="00C406B5" w:rsidRPr="00F61F09" w:rsidRDefault="00C406B5" w:rsidP="000179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F0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. Социально-коммуникативное развитие: мягкие модули в виде животных для сюжетных игр, игровые модули (типа «Кухня», «Мастерская», куклы, машины, дом для кукол с мебелью и посудой</w:t>
            </w:r>
            <w:r>
              <w:rPr>
                <w:rFonts w:ascii="Times New Roman" w:hAnsi="Times New Roman"/>
                <w:sz w:val="18"/>
                <w:szCs w:val="18"/>
              </w:rPr>
              <w:t>, дидактические игры, настольно-печатные игры, детская художественная литература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  <w:p w:rsidR="00C406B5" w:rsidRPr="00F61F09" w:rsidRDefault="00C406B5" w:rsidP="0001792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F0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.Физ</w:t>
            </w:r>
            <w:r>
              <w:rPr>
                <w:rFonts w:ascii="Times New Roman" w:hAnsi="Times New Roman"/>
                <w:sz w:val="18"/>
                <w:szCs w:val="18"/>
              </w:rPr>
              <w:t>ическое развитие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: мячи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разные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, мягкие модули, обручи, палки гимнастические, кегли, коврики массажные</w:t>
            </w:r>
            <w:r>
              <w:rPr>
                <w:rFonts w:ascii="Times New Roman" w:hAnsi="Times New Roman"/>
                <w:sz w:val="18"/>
                <w:szCs w:val="18"/>
              </w:rPr>
              <w:t>, маты, гимнастические стенки, гимнастические скамейки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  <w:p w:rsidR="00C406B5" w:rsidRPr="00F61F09" w:rsidRDefault="00C406B5" w:rsidP="00017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F09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>. Художественно-эстетическое развитие:</w:t>
            </w:r>
          </w:p>
          <w:p w:rsidR="00C406B5" w:rsidRPr="00F61F09" w:rsidRDefault="00C406B5" w:rsidP="00017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F09">
              <w:rPr>
                <w:rFonts w:ascii="Times New Roman" w:hAnsi="Times New Roman"/>
                <w:sz w:val="18"/>
                <w:szCs w:val="18"/>
              </w:rPr>
              <w:t>наборы кукольных театров, музыкальные инструменты, пальчиковые и перчаточные куклы, костюмы и пособия для ролевых игр, оборудование для рисования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аппликаци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и лепки</w:t>
            </w:r>
            <w:r>
              <w:rPr>
                <w:rFonts w:ascii="Times New Roman" w:hAnsi="Times New Roman"/>
                <w:sz w:val="18"/>
                <w:szCs w:val="18"/>
              </w:rPr>
              <w:t>, предметы и игрушки народного промысла (хохлома, дымковская), настольно-печатные игры, дидактические пособия о видах искусства, о природе</w:t>
            </w:r>
            <w:r w:rsidRPr="00F61F09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  <w:p w:rsidR="00C406B5" w:rsidRPr="001909A4" w:rsidRDefault="00C406B5" w:rsidP="00D764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1F09">
              <w:rPr>
                <w:rFonts w:ascii="Times New Roman" w:hAnsi="Times New Roman" w:cs="Times New Roman"/>
                <w:sz w:val="18"/>
                <w:szCs w:val="18"/>
              </w:rPr>
              <w:t>Детская мебель соответствует росту и возрасту детей с учетом гигиенических и педагогических требований.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</w:t>
            </w:r>
          </w:p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зал для непосредственной образовательной деятельности по музыкальному развитию детей </w:t>
            </w:r>
          </w:p>
          <w:p w:rsidR="00C406B5" w:rsidRPr="001909A4" w:rsidRDefault="00C406B5" w:rsidP="00D764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Пианино, декоративные детские стулья, зеркала,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E571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Физкультурный </w:t>
            </w:r>
          </w:p>
          <w:p w:rsidR="00C406B5" w:rsidRPr="006A5E6E" w:rsidRDefault="00C406B5" w:rsidP="00E571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зал для непосредственной образовательной деятельности по физическому  развитию детей </w:t>
            </w:r>
          </w:p>
          <w:p w:rsidR="00C406B5" w:rsidRPr="001909A4" w:rsidRDefault="00C406B5" w:rsidP="00E571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>Пианино,  физкультурное оборудование (обручи, мешки для метания, дуги, мячи, шведская стенка).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>Кабинет учителя-логопеда для коррекционно-развивающей работы с детьми, нуждающимися в логопедической помощи</w:t>
            </w:r>
          </w:p>
          <w:p w:rsidR="00C406B5" w:rsidRPr="001909A4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детей и взрослых, шкаф для дидактических пособий, зеркала, дидактические пособия, магнитофон,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8D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5E6E">
              <w:rPr>
                <w:rFonts w:ascii="Times New Roman" w:hAnsi="Times New Roman"/>
                <w:sz w:val="18"/>
                <w:szCs w:val="18"/>
                <w:lang w:eastAsia="ru-RU"/>
              </w:rPr>
              <w:t>Кабинет педагога-психолога для работы с детьми, нуждающимися в психолого-педагогической коррекции</w:t>
            </w:r>
          </w:p>
          <w:p w:rsidR="00C406B5" w:rsidRPr="001909A4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5E6E">
              <w:rPr>
                <w:rFonts w:ascii="Times New Roman" w:hAnsi="Times New Roman"/>
                <w:sz w:val="18"/>
                <w:szCs w:val="18"/>
              </w:rPr>
              <w:t>Мебель для детей и взрослых, шкаф с дидактическими пособиями, магнитофон</w:t>
            </w:r>
            <w:r>
              <w:rPr>
                <w:rFonts w:ascii="Times New Roman" w:hAnsi="Times New Roman"/>
                <w:sz w:val="18"/>
                <w:szCs w:val="18"/>
              </w:rPr>
              <w:t>, компьютер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1909A4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>Групповые комнаты с созданной предметно-развивающей средой для дополнительных занятий с детьми в соответствии с содержанием дополнительной программы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5512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617764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, Пермский край, г. Чайковский,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Горького</w:t>
            </w: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5512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B62AF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5512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92F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серия 59-ББ № 458699 от 17.05.2010 г.</w:t>
            </w: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>Музыкально-физкультурный зал для дополнительной совместной деятельности с детьми с созданной предметно-развивающей средой в соответствии с содержанием дополнительной программы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 xml:space="preserve">Кабинет педагога-психолога для работы с неорганизованными детьми с созданными дидактическими пособиями в соответствии с содержанием дополнительной программы. 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5E6E">
              <w:rPr>
                <w:rFonts w:ascii="Times New Roman" w:hAnsi="Times New Roman" w:cs="Times New Roman"/>
                <w:sz w:val="18"/>
                <w:szCs w:val="18"/>
              </w:rPr>
              <w:t>Кабинет учителя-логопеда для коррекционно-развивающей работы с неорганизованными  детьми с созданными дидактическими пособиями в соответствии с содержанием дополнительной программы.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6B5" w:rsidRPr="008B62AF" w:rsidTr="006A5E6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для группы кратковременного пребывания для неорганизованных детей по присмотру и уходу</w:t>
            </w:r>
          </w:p>
          <w:p w:rsidR="00C406B5" w:rsidRPr="006A5E6E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Предметно-развивающая среда насыщена согласно направлениям развития ребенка и требованиям ФГОС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B5" w:rsidRPr="008B62AF" w:rsidRDefault="00C406B5" w:rsidP="000179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06B5" w:rsidRPr="008B62AF" w:rsidRDefault="00C406B5" w:rsidP="006C6C84">
      <w:pPr>
        <w:pStyle w:val="ConsPlusNonformat"/>
        <w:rPr>
          <w:rFonts w:ascii="Times New Roman" w:hAnsi="Times New Roman" w:cs="Times New Roman"/>
        </w:rPr>
      </w:pPr>
      <w:bookmarkStart w:id="1" w:name="_GoBack"/>
      <w:bookmarkEnd w:id="1"/>
      <w:r w:rsidRPr="008B62AF">
        <w:rPr>
          <w:rFonts w:ascii="Times New Roman" w:hAnsi="Times New Roman" w:cs="Times New Roman"/>
        </w:rPr>
        <w:t xml:space="preserve">Дата заполнения </w:t>
      </w:r>
      <w:r w:rsidRPr="007F0507">
        <w:rPr>
          <w:rFonts w:ascii="Times New Roman" w:hAnsi="Times New Roman" w:cs="Times New Roman"/>
        </w:rPr>
        <w:t>"11" декабря  2014 г.</w:t>
      </w:r>
    </w:p>
    <w:p w:rsidR="00C406B5" w:rsidRPr="008B62AF" w:rsidRDefault="00C406B5" w:rsidP="006C6C84">
      <w:pPr>
        <w:pStyle w:val="ConsPlusNonformat"/>
        <w:rPr>
          <w:rFonts w:ascii="Times New Roman" w:hAnsi="Times New Roman" w:cs="Times New Roman"/>
        </w:rPr>
      </w:pPr>
    </w:p>
    <w:p w:rsidR="00C406B5" w:rsidRPr="008B62AF" w:rsidRDefault="00C406B5" w:rsidP="006C6C84">
      <w:pPr>
        <w:pStyle w:val="ConsPlusNonformat"/>
        <w:rPr>
          <w:rFonts w:ascii="Times New Roman" w:hAnsi="Times New Roman" w:cs="Times New Roman"/>
          <w:u w:val="single"/>
        </w:rPr>
      </w:pPr>
      <w:r w:rsidRPr="008B62AF">
        <w:rPr>
          <w:rFonts w:ascii="Times New Roman" w:hAnsi="Times New Roman" w:cs="Times New Roman"/>
          <w:u w:val="single"/>
        </w:rPr>
        <w:t>Заведующий</w:t>
      </w:r>
      <w:r w:rsidRPr="008B62AF">
        <w:rPr>
          <w:rFonts w:ascii="Times New Roman" w:hAnsi="Times New Roman" w:cs="Times New Roman"/>
        </w:rPr>
        <w:t xml:space="preserve">   ________________________   </w:t>
      </w:r>
      <w:r>
        <w:rPr>
          <w:rFonts w:ascii="Times New Roman" w:hAnsi="Times New Roman" w:cs="Times New Roman"/>
        </w:rPr>
        <w:t>Королева Валентина Ивановна</w:t>
      </w:r>
    </w:p>
    <w:p w:rsidR="00C406B5" w:rsidRPr="006A5E6E" w:rsidRDefault="00C406B5" w:rsidP="006A5E6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A5E6E">
        <w:rPr>
          <w:rFonts w:ascii="Times New Roman" w:hAnsi="Times New Roman" w:cs="Times New Roman"/>
          <w:sz w:val="16"/>
          <w:szCs w:val="16"/>
        </w:rPr>
        <w:t xml:space="preserve">(наименование должности (подпись руководителя)  (фамилия, имя, отчество руководителя организации) </w:t>
      </w:r>
    </w:p>
    <w:sectPr w:rsidR="00C406B5" w:rsidRPr="006A5E6E" w:rsidSect="00185020">
      <w:pgSz w:w="16840" w:h="11907" w:orient="landscape"/>
      <w:pgMar w:top="1077" w:right="538" w:bottom="851" w:left="25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84"/>
    <w:rsid w:val="00011227"/>
    <w:rsid w:val="00017923"/>
    <w:rsid w:val="000306AC"/>
    <w:rsid w:val="00057BDA"/>
    <w:rsid w:val="00076878"/>
    <w:rsid w:val="00083E06"/>
    <w:rsid w:val="000E2738"/>
    <w:rsid w:val="000F292F"/>
    <w:rsid w:val="00162231"/>
    <w:rsid w:val="00185020"/>
    <w:rsid w:val="001909A4"/>
    <w:rsid w:val="00236FF8"/>
    <w:rsid w:val="0024225C"/>
    <w:rsid w:val="0025218D"/>
    <w:rsid w:val="00256645"/>
    <w:rsid w:val="00291575"/>
    <w:rsid w:val="002A352A"/>
    <w:rsid w:val="002E1188"/>
    <w:rsid w:val="00301804"/>
    <w:rsid w:val="00323246"/>
    <w:rsid w:val="0033294E"/>
    <w:rsid w:val="00333A2F"/>
    <w:rsid w:val="003419D5"/>
    <w:rsid w:val="003420A9"/>
    <w:rsid w:val="003541B1"/>
    <w:rsid w:val="00376293"/>
    <w:rsid w:val="00376ACF"/>
    <w:rsid w:val="003F439D"/>
    <w:rsid w:val="0041564D"/>
    <w:rsid w:val="004174C5"/>
    <w:rsid w:val="00444629"/>
    <w:rsid w:val="00450472"/>
    <w:rsid w:val="0045125E"/>
    <w:rsid w:val="004D550F"/>
    <w:rsid w:val="005110A8"/>
    <w:rsid w:val="005512F5"/>
    <w:rsid w:val="005A53B0"/>
    <w:rsid w:val="005A6663"/>
    <w:rsid w:val="005C29A2"/>
    <w:rsid w:val="005D5030"/>
    <w:rsid w:val="00636243"/>
    <w:rsid w:val="00640762"/>
    <w:rsid w:val="006608EA"/>
    <w:rsid w:val="00666C6D"/>
    <w:rsid w:val="006A3366"/>
    <w:rsid w:val="006A5E6E"/>
    <w:rsid w:val="006C6C84"/>
    <w:rsid w:val="00730C5C"/>
    <w:rsid w:val="007374DF"/>
    <w:rsid w:val="00756B92"/>
    <w:rsid w:val="007C0E78"/>
    <w:rsid w:val="007D73BA"/>
    <w:rsid w:val="007F0507"/>
    <w:rsid w:val="007F5AF0"/>
    <w:rsid w:val="0080100F"/>
    <w:rsid w:val="008549C6"/>
    <w:rsid w:val="008728E8"/>
    <w:rsid w:val="008761FA"/>
    <w:rsid w:val="008909B1"/>
    <w:rsid w:val="008A5AA1"/>
    <w:rsid w:val="008B62AF"/>
    <w:rsid w:val="008D117F"/>
    <w:rsid w:val="008D658C"/>
    <w:rsid w:val="008E65AC"/>
    <w:rsid w:val="009518E8"/>
    <w:rsid w:val="00955B1E"/>
    <w:rsid w:val="0097303B"/>
    <w:rsid w:val="009730FD"/>
    <w:rsid w:val="009C68C7"/>
    <w:rsid w:val="00A03E0E"/>
    <w:rsid w:val="00A24196"/>
    <w:rsid w:val="00A3544B"/>
    <w:rsid w:val="00A51032"/>
    <w:rsid w:val="00A52CDA"/>
    <w:rsid w:val="00A72B90"/>
    <w:rsid w:val="00A7345D"/>
    <w:rsid w:val="00A9154B"/>
    <w:rsid w:val="00A97511"/>
    <w:rsid w:val="00B13A7F"/>
    <w:rsid w:val="00B258FB"/>
    <w:rsid w:val="00BC68EE"/>
    <w:rsid w:val="00BD62AF"/>
    <w:rsid w:val="00C0156A"/>
    <w:rsid w:val="00C406B5"/>
    <w:rsid w:val="00C4692E"/>
    <w:rsid w:val="00C72BC8"/>
    <w:rsid w:val="00CB7BC3"/>
    <w:rsid w:val="00D0789D"/>
    <w:rsid w:val="00D12BA6"/>
    <w:rsid w:val="00D339E2"/>
    <w:rsid w:val="00D4448A"/>
    <w:rsid w:val="00D6633B"/>
    <w:rsid w:val="00D764FD"/>
    <w:rsid w:val="00DE6D06"/>
    <w:rsid w:val="00E04365"/>
    <w:rsid w:val="00E122C1"/>
    <w:rsid w:val="00E571EC"/>
    <w:rsid w:val="00E601F0"/>
    <w:rsid w:val="00E81239"/>
    <w:rsid w:val="00EC5827"/>
    <w:rsid w:val="00ED53EE"/>
    <w:rsid w:val="00F04267"/>
    <w:rsid w:val="00F30595"/>
    <w:rsid w:val="00F61F09"/>
    <w:rsid w:val="00F805C0"/>
    <w:rsid w:val="00F87FB4"/>
    <w:rsid w:val="00F9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C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C6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97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8</Pages>
  <Words>1747</Words>
  <Characters>9960</Characters>
  <Application>Microsoft Office Outlook</Application>
  <DocSecurity>0</DocSecurity>
  <Lines>0</Lines>
  <Paragraphs>0</Paragraphs>
  <ScaleCrop>false</ScaleCrop>
  <Company>$L!DER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Admin</cp:lastModifiedBy>
  <cp:revision>48</cp:revision>
  <cp:lastPrinted>2013-09-04T05:11:00Z</cp:lastPrinted>
  <dcterms:created xsi:type="dcterms:W3CDTF">2013-09-04T03:20:00Z</dcterms:created>
  <dcterms:modified xsi:type="dcterms:W3CDTF">2014-12-11T08:03:00Z</dcterms:modified>
</cp:coreProperties>
</file>